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71" w:rsidRDefault="00A72671" w:rsidP="00CA6ECF">
      <w:pPr>
        <w:shd w:val="clear" w:color="auto" w:fill="FFFFFF"/>
        <w:spacing w:line="307" w:lineRule="exact"/>
        <w:ind w:left="1416" w:firstLine="6514"/>
      </w:pPr>
      <w:r>
        <w:rPr>
          <w:sz w:val="22"/>
          <w:szCs w:val="22"/>
        </w:rPr>
        <w:t>Структура одноставкових тарифів на послуги з централізованого опалення,</w:t>
      </w:r>
    </w:p>
    <w:p w:rsidR="00A72671" w:rsidRDefault="00A72671" w:rsidP="00CA6ECF">
      <w:pPr>
        <w:shd w:val="clear" w:color="auto" w:fill="FFFFFF"/>
        <w:spacing w:line="302" w:lineRule="exact"/>
        <w:ind w:left="2558" w:right="1210" w:firstLine="1238"/>
      </w:pPr>
      <w:r>
        <w:rPr>
          <w:sz w:val="22"/>
          <w:szCs w:val="22"/>
        </w:rPr>
        <w:t xml:space="preserve">що надаються населенню </w:t>
      </w:r>
      <w:r>
        <w:rPr>
          <w:spacing w:val="-2"/>
          <w:sz w:val="22"/>
          <w:szCs w:val="22"/>
        </w:rPr>
        <w:t>приватним підприємством «</w:t>
      </w:r>
      <w:r w:rsidRPr="00EE2A8C">
        <w:rPr>
          <w:spacing w:val="-2"/>
          <w:sz w:val="22"/>
          <w:szCs w:val="22"/>
        </w:rPr>
        <w:t>Херсонтеплогенерація</w:t>
      </w:r>
      <w:r>
        <w:rPr>
          <w:spacing w:val="-2"/>
          <w:sz w:val="22"/>
          <w:szCs w:val="22"/>
        </w:rPr>
        <w:t>»</w:t>
      </w:r>
    </w:p>
    <w:p w:rsidR="00A72671" w:rsidRDefault="00A72671" w:rsidP="00CA6ECF">
      <w:pPr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2"/>
        <w:gridCol w:w="4925"/>
        <w:gridCol w:w="1435"/>
        <w:gridCol w:w="1546"/>
      </w:tblGrid>
      <w:tr w:rsidR="00A72671" w:rsidRPr="00BF2427" w:rsidTr="00BE7B01">
        <w:trPr>
          <w:trHeight w:hRule="exact" w:val="653"/>
        </w:trPr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250"/>
            </w:pPr>
            <w:r>
              <w:rPr>
                <w:sz w:val="18"/>
                <w:szCs w:val="18"/>
                <w:lang w:val="ru-RU"/>
              </w:rPr>
              <w:t xml:space="preserve">№ </w:t>
            </w:r>
            <w:r>
              <w:rPr>
                <w:sz w:val="18"/>
                <w:szCs w:val="18"/>
              </w:rPr>
              <w:t>з/п</w:t>
            </w:r>
          </w:p>
        </w:tc>
        <w:tc>
          <w:tcPr>
            <w:tcW w:w="4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1742"/>
            </w:pPr>
            <w:r>
              <w:rPr>
                <w:sz w:val="18"/>
                <w:szCs w:val="18"/>
              </w:rPr>
              <w:t>Назва показника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spacing w:line="235" w:lineRule="exact"/>
              <w:ind w:left="269" w:right="250"/>
            </w:pPr>
            <w:r>
              <w:rPr>
                <w:sz w:val="18"/>
                <w:szCs w:val="18"/>
              </w:rPr>
              <w:t>Послуга з централізованого опалення</w:t>
            </w:r>
          </w:p>
        </w:tc>
      </w:tr>
      <w:tr w:rsidR="00A72671" w:rsidRPr="00BF2427" w:rsidTr="00BE7B01">
        <w:trPr>
          <w:trHeight w:hRule="exact" w:val="2453"/>
        </w:trPr>
        <w:tc>
          <w:tcPr>
            <w:tcW w:w="10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/>
          <w:p w:rsidR="00A72671" w:rsidRPr="00BF2427" w:rsidRDefault="00A72671" w:rsidP="00BE7B01"/>
        </w:tc>
        <w:tc>
          <w:tcPr>
            <w:tcW w:w="4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/>
          <w:p w:rsidR="00A72671" w:rsidRPr="00BF2427" w:rsidRDefault="00A72671" w:rsidP="00BE7B01"/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spacing w:line="235" w:lineRule="exact"/>
              <w:ind w:left="10"/>
            </w:pPr>
            <w:r>
              <w:rPr>
                <w:sz w:val="18"/>
                <w:szCs w:val="18"/>
              </w:rPr>
              <w:t>для абонентів</w:t>
            </w:r>
          </w:p>
          <w:p w:rsidR="00A72671" w:rsidRPr="00BF2427" w:rsidRDefault="00A72671" w:rsidP="00BE7B01">
            <w:pPr>
              <w:shd w:val="clear" w:color="auto" w:fill="FFFFFF"/>
              <w:spacing w:line="235" w:lineRule="exact"/>
              <w:ind w:left="10"/>
            </w:pPr>
            <w:r>
              <w:rPr>
                <w:sz w:val="18"/>
                <w:szCs w:val="18"/>
              </w:rPr>
              <w:t>житлових</w:t>
            </w:r>
          </w:p>
          <w:p w:rsidR="00A72671" w:rsidRPr="00BF2427" w:rsidRDefault="00A72671" w:rsidP="00BE7B01">
            <w:pPr>
              <w:shd w:val="clear" w:color="auto" w:fill="FFFFFF"/>
              <w:spacing w:line="235" w:lineRule="exact"/>
              <w:ind w:left="10"/>
            </w:pPr>
            <w:r>
              <w:rPr>
                <w:sz w:val="18"/>
                <w:szCs w:val="18"/>
              </w:rPr>
              <w:t>будинків з</w:t>
            </w:r>
          </w:p>
          <w:p w:rsidR="00A72671" w:rsidRPr="00BF2427" w:rsidRDefault="00A72671" w:rsidP="00BE7B01">
            <w:pPr>
              <w:shd w:val="clear" w:color="auto" w:fill="FFFFFF"/>
              <w:spacing w:line="235" w:lineRule="exact"/>
              <w:jc w:val="right"/>
            </w:pPr>
            <w:r>
              <w:rPr>
                <w:sz w:val="18"/>
                <w:szCs w:val="18"/>
              </w:rPr>
              <w:t>будинковими та</w:t>
            </w:r>
          </w:p>
          <w:p w:rsidR="00A72671" w:rsidRPr="00BF2427" w:rsidRDefault="00A72671" w:rsidP="00BE7B01">
            <w:pPr>
              <w:shd w:val="clear" w:color="auto" w:fill="FFFFFF"/>
              <w:spacing w:line="235" w:lineRule="exact"/>
              <w:ind w:left="10"/>
            </w:pPr>
            <w:r>
              <w:rPr>
                <w:sz w:val="18"/>
                <w:szCs w:val="18"/>
              </w:rPr>
              <w:t>квартирними</w:t>
            </w:r>
          </w:p>
          <w:p w:rsidR="00A72671" w:rsidRPr="00BF2427" w:rsidRDefault="00A72671" w:rsidP="00BE7B01">
            <w:pPr>
              <w:shd w:val="clear" w:color="auto" w:fill="FFFFFF"/>
              <w:spacing w:line="235" w:lineRule="exact"/>
              <w:ind w:left="10"/>
            </w:pPr>
            <w:r>
              <w:rPr>
                <w:sz w:val="18"/>
                <w:szCs w:val="18"/>
              </w:rPr>
              <w:t>приладами</w:t>
            </w:r>
          </w:p>
          <w:p w:rsidR="00A72671" w:rsidRPr="00BF2427" w:rsidRDefault="00A72671" w:rsidP="00BE7B01">
            <w:pPr>
              <w:shd w:val="clear" w:color="auto" w:fill="FFFFFF"/>
              <w:spacing w:line="235" w:lineRule="exact"/>
              <w:jc w:val="right"/>
            </w:pPr>
            <w:r>
              <w:rPr>
                <w:sz w:val="18"/>
                <w:szCs w:val="18"/>
              </w:rPr>
              <w:t>обліку теплової</w:t>
            </w:r>
          </w:p>
          <w:p w:rsidR="00A72671" w:rsidRPr="00BF2427" w:rsidRDefault="00A72671" w:rsidP="00BE7B01">
            <w:pPr>
              <w:shd w:val="clear" w:color="auto" w:fill="FFFFFF"/>
              <w:spacing w:line="235" w:lineRule="exact"/>
              <w:ind w:left="10"/>
            </w:pPr>
            <w:r>
              <w:rPr>
                <w:sz w:val="18"/>
                <w:szCs w:val="18"/>
              </w:rPr>
              <w:t>енергії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spacing w:line="235" w:lineRule="exact"/>
            </w:pPr>
            <w:r>
              <w:rPr>
                <w:sz w:val="18"/>
                <w:szCs w:val="18"/>
              </w:rPr>
              <w:t>для абонентів</w:t>
            </w:r>
          </w:p>
          <w:p w:rsidR="00A72671" w:rsidRPr="00BF2427" w:rsidRDefault="00A72671" w:rsidP="00BE7B01">
            <w:pPr>
              <w:shd w:val="clear" w:color="auto" w:fill="FFFFFF"/>
              <w:spacing w:line="235" w:lineRule="exact"/>
              <w:jc w:val="center"/>
            </w:pPr>
            <w:r>
              <w:rPr>
                <w:sz w:val="18"/>
                <w:szCs w:val="18"/>
              </w:rPr>
              <w:t>житлових</w:t>
            </w:r>
          </w:p>
          <w:p w:rsidR="00A72671" w:rsidRPr="00BF2427" w:rsidRDefault="00A72671" w:rsidP="00BE7B01">
            <w:pPr>
              <w:shd w:val="clear" w:color="auto" w:fill="FFFFFF"/>
              <w:spacing w:line="235" w:lineRule="exact"/>
              <w:jc w:val="center"/>
            </w:pPr>
            <w:r>
              <w:rPr>
                <w:sz w:val="18"/>
                <w:szCs w:val="18"/>
              </w:rPr>
              <w:t>будинків без</w:t>
            </w:r>
          </w:p>
          <w:p w:rsidR="00A72671" w:rsidRPr="00BF2427" w:rsidRDefault="00A72671" w:rsidP="00BE7B01">
            <w:pPr>
              <w:shd w:val="clear" w:color="auto" w:fill="FFFFFF"/>
              <w:spacing w:line="235" w:lineRule="exact"/>
              <w:jc w:val="center"/>
            </w:pPr>
            <w:r>
              <w:rPr>
                <w:sz w:val="18"/>
                <w:szCs w:val="18"/>
              </w:rPr>
              <w:t>будинкових та</w:t>
            </w:r>
          </w:p>
          <w:p w:rsidR="00A72671" w:rsidRPr="00BF2427" w:rsidRDefault="00A72671" w:rsidP="00BE7B01">
            <w:pPr>
              <w:shd w:val="clear" w:color="auto" w:fill="FFFFFF"/>
              <w:spacing w:line="235" w:lineRule="exact"/>
              <w:ind w:right="5"/>
            </w:pPr>
            <w:r>
              <w:rPr>
                <w:sz w:val="18"/>
                <w:szCs w:val="18"/>
              </w:rPr>
              <w:t>квартирних приладів обліку теплової енергії</w:t>
            </w:r>
          </w:p>
        </w:tc>
      </w:tr>
      <w:tr w:rsidR="00A72671" w:rsidRPr="00BF2427" w:rsidTr="00BE7B01">
        <w:trPr>
          <w:trHeight w:hRule="exact" w:val="288"/>
        </w:trPr>
        <w:tc>
          <w:tcPr>
            <w:tcW w:w="10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/>
          <w:p w:rsidR="00A72671" w:rsidRPr="00BF2427" w:rsidRDefault="00A72671" w:rsidP="00BE7B01"/>
        </w:tc>
        <w:tc>
          <w:tcPr>
            <w:tcW w:w="4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/>
          <w:p w:rsidR="00A72671" w:rsidRPr="00BF2427" w:rsidRDefault="00A72671" w:rsidP="00BE7B01"/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293"/>
            </w:pPr>
            <w:r>
              <w:rPr>
                <w:sz w:val="18"/>
                <w:szCs w:val="18"/>
              </w:rPr>
              <w:t>грн/Гкал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134"/>
            </w:pPr>
            <w:r>
              <w:rPr>
                <w:sz w:val="18"/>
                <w:szCs w:val="18"/>
              </w:rPr>
              <w:t>грн/м на рік</w:t>
            </w:r>
          </w:p>
        </w:tc>
      </w:tr>
      <w:tr w:rsidR="00A72671" w:rsidRPr="00BF2427" w:rsidTr="00BE7B01">
        <w:trPr>
          <w:trHeight w:hRule="exact" w:val="24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442"/>
            </w:pPr>
            <w:r w:rsidRPr="00BF242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2342"/>
            </w:pPr>
            <w:r w:rsidRPr="00BF242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595"/>
            </w:pPr>
            <w:r w:rsidRPr="00BF2427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595"/>
            </w:pPr>
            <w:r w:rsidRPr="00BF2427">
              <w:rPr>
                <w:sz w:val="18"/>
                <w:szCs w:val="18"/>
                <w:lang w:val="ru-RU"/>
              </w:rPr>
              <w:t>4</w:t>
            </w:r>
          </w:p>
        </w:tc>
      </w:tr>
      <w:tr w:rsidR="00A72671" w:rsidRPr="00BF2427" w:rsidTr="00BE7B01">
        <w:trPr>
          <w:trHeight w:hRule="exact" w:val="78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432"/>
            </w:pPr>
            <w:r w:rsidRPr="00BF242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spacing w:line="235" w:lineRule="exact"/>
              <w:ind w:right="408"/>
            </w:pPr>
            <w:r>
              <w:rPr>
                <w:sz w:val="18"/>
                <w:szCs w:val="18"/>
              </w:rPr>
              <w:t>Собівартість власної теплової енергії, врахована у встановлених тарифах на теплову енергію для потреб населення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26"/>
            </w:pPr>
            <w:r w:rsidRPr="00BF2427">
              <w:rPr>
                <w:sz w:val="18"/>
                <w:szCs w:val="18"/>
                <w:lang w:val="ru-RU"/>
              </w:rPr>
              <w:t>340,210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74"/>
            </w:pPr>
            <w:r w:rsidRPr="00BF2427">
              <w:rPr>
                <w:sz w:val="18"/>
                <w:szCs w:val="18"/>
                <w:lang w:val="ru-RU"/>
              </w:rPr>
              <w:t>43,207</w:t>
            </w:r>
          </w:p>
        </w:tc>
      </w:tr>
      <w:tr w:rsidR="00A72671" w:rsidRPr="00BF2427" w:rsidTr="00BE7B01">
        <w:trPr>
          <w:trHeight w:hRule="exact" w:val="49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408"/>
            </w:pPr>
            <w:r w:rsidRPr="00BF242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spacing w:line="240" w:lineRule="exact"/>
              <w:ind w:right="1147" w:firstLine="5"/>
            </w:pPr>
            <w:r>
              <w:rPr>
                <w:sz w:val="18"/>
                <w:szCs w:val="18"/>
              </w:rPr>
              <w:t>Витрати на утримання абонентської служби, усього, у т. ч.: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422"/>
            </w:pPr>
            <w:r w:rsidRPr="00BF2427">
              <w:rPr>
                <w:sz w:val="18"/>
                <w:szCs w:val="18"/>
                <w:lang w:val="ru-RU"/>
              </w:rPr>
              <w:t>8,163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442"/>
            </w:pPr>
            <w:r w:rsidRPr="00BF2427">
              <w:rPr>
                <w:sz w:val="18"/>
                <w:szCs w:val="18"/>
                <w:lang w:val="ru-RU"/>
              </w:rPr>
              <w:t>1,037</w:t>
            </w:r>
          </w:p>
        </w:tc>
      </w:tr>
      <w:tr w:rsidR="00A72671" w:rsidRPr="00BF2427" w:rsidTr="00BE7B01">
        <w:trPr>
          <w:trHeight w:hRule="exact" w:val="384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55"/>
            </w:pPr>
            <w:r w:rsidRPr="00BF2427">
              <w:rPr>
                <w:sz w:val="18"/>
                <w:szCs w:val="18"/>
                <w:lang w:val="ru-RU"/>
              </w:rPr>
              <w:t>2.1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</w:pPr>
            <w:r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418"/>
            </w:pPr>
            <w:r w:rsidRPr="00BF2427">
              <w:rPr>
                <w:sz w:val="18"/>
                <w:szCs w:val="18"/>
                <w:lang w:val="ru-RU"/>
              </w:rPr>
              <w:t>5,956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413"/>
            </w:pPr>
            <w:r w:rsidRPr="00BF2427">
              <w:rPr>
                <w:sz w:val="18"/>
                <w:szCs w:val="18"/>
                <w:lang w:val="ru-RU"/>
              </w:rPr>
              <w:t>0,756</w:t>
            </w:r>
          </w:p>
        </w:tc>
      </w:tr>
      <w:tr w:rsidR="00A72671" w:rsidRPr="00BF2427" w:rsidTr="00BE7B01">
        <w:trPr>
          <w:trHeight w:hRule="exact" w:val="29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55"/>
            </w:pPr>
            <w:r w:rsidRPr="00BF2427">
              <w:rPr>
                <w:sz w:val="18"/>
                <w:szCs w:val="18"/>
                <w:lang w:val="ru-RU"/>
              </w:rPr>
              <w:t>2.2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</w:pPr>
            <w:r>
              <w:rPr>
                <w:sz w:val="18"/>
                <w:szCs w:val="18"/>
              </w:rPr>
              <w:t>внески на соціальні заходи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413"/>
            </w:pPr>
            <w:r w:rsidRPr="00BF2427">
              <w:rPr>
                <w:sz w:val="18"/>
                <w:szCs w:val="18"/>
                <w:lang w:val="ru-RU"/>
              </w:rPr>
              <w:t>2,207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418"/>
            </w:pPr>
            <w:r w:rsidRPr="00BF2427">
              <w:rPr>
                <w:sz w:val="18"/>
                <w:szCs w:val="18"/>
                <w:lang w:val="ru-RU"/>
              </w:rPr>
              <w:t>0,280</w:t>
            </w:r>
          </w:p>
        </w:tc>
      </w:tr>
      <w:tr w:rsidR="00A72671" w:rsidRPr="00BF2427" w:rsidTr="00BE7B01">
        <w:trPr>
          <w:trHeight w:hRule="exact" w:val="31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50"/>
            </w:pPr>
            <w:r w:rsidRPr="00BF2427">
              <w:rPr>
                <w:sz w:val="18"/>
                <w:szCs w:val="18"/>
                <w:lang w:val="ru-RU"/>
              </w:rPr>
              <w:t>2.3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</w:pPr>
            <w:r>
              <w:rPr>
                <w:sz w:val="18"/>
                <w:szCs w:val="18"/>
              </w:rPr>
              <w:t>інші витрати абонентської служби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408"/>
            </w:pPr>
            <w:r w:rsidRPr="00BF2427">
              <w:rPr>
                <w:sz w:val="18"/>
                <w:szCs w:val="18"/>
                <w:lang w:val="ru-RU"/>
              </w:rPr>
              <w:t>0,000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413"/>
            </w:pPr>
            <w:r w:rsidRPr="00BF2427">
              <w:rPr>
                <w:sz w:val="18"/>
                <w:szCs w:val="18"/>
                <w:lang w:val="ru-RU"/>
              </w:rPr>
              <w:t>0,000</w:t>
            </w:r>
          </w:p>
        </w:tc>
      </w:tr>
      <w:tr w:rsidR="00A72671" w:rsidRPr="00BF2427" w:rsidTr="00BE7B01">
        <w:trPr>
          <w:trHeight w:hRule="exact" w:val="984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98"/>
            </w:pPr>
            <w:r w:rsidRPr="00BF2427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spacing w:line="235" w:lineRule="exact"/>
              <w:ind w:right="317" w:firstLine="14"/>
            </w:pPr>
            <w:r>
              <w:rPr>
                <w:sz w:val="18"/>
                <w:szCs w:val="18"/>
              </w:rPr>
              <w:t>Витрати з проведення періодичної повірки, обслуговування і ремонту квартирних засобів обліку, у тому числі їх демонтажу, транспортування та монтажу після повірки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571"/>
            </w:pPr>
            <w:r w:rsidRPr="00BF2427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576"/>
            </w:pPr>
            <w:r w:rsidRPr="00BF2427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</w:tr>
      <w:tr w:rsidR="00A72671" w:rsidRPr="00BF2427" w:rsidTr="00BE7B01">
        <w:trPr>
          <w:trHeight w:hRule="exact" w:val="49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89"/>
            </w:pPr>
            <w:r w:rsidRPr="00BF2427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spacing w:line="235" w:lineRule="exact"/>
              <w:ind w:right="24"/>
            </w:pPr>
            <w:r>
              <w:rPr>
                <w:sz w:val="18"/>
                <w:szCs w:val="18"/>
              </w:rPr>
              <w:t>Витрати на придбання води на послуги з централізованого постачання гарячої води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566"/>
            </w:pPr>
            <w:r w:rsidRPr="00BF2427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566"/>
            </w:pPr>
            <w:r w:rsidRPr="00BF2427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</w:tr>
      <w:tr w:rsidR="00A72671" w:rsidRPr="00BF2427" w:rsidTr="00BE7B01">
        <w:trPr>
          <w:trHeight w:hRule="exact" w:val="35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94"/>
            </w:pPr>
            <w:r w:rsidRPr="00BF2427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</w:pPr>
            <w:r>
              <w:rPr>
                <w:sz w:val="18"/>
                <w:szCs w:val="18"/>
              </w:rPr>
              <w:t>Решта витрат, крім послуг банку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94"/>
            </w:pPr>
            <w:r w:rsidRPr="00BF2427">
              <w:rPr>
                <w:sz w:val="18"/>
                <w:szCs w:val="18"/>
                <w:lang w:val="ru-RU"/>
              </w:rPr>
              <w:t>0,000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98"/>
            </w:pPr>
            <w:r w:rsidRPr="00BF2427">
              <w:rPr>
                <w:sz w:val="18"/>
                <w:szCs w:val="18"/>
                <w:lang w:val="ru-RU"/>
              </w:rPr>
              <w:t>0,000</w:t>
            </w:r>
          </w:p>
        </w:tc>
      </w:tr>
      <w:tr w:rsidR="00A72671" w:rsidRPr="00BF2427" w:rsidTr="00BE7B01">
        <w:trPr>
          <w:trHeight w:hRule="exact" w:val="35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84"/>
            </w:pPr>
            <w:r w:rsidRPr="00BF2427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</w:pPr>
            <w:r>
              <w:rPr>
                <w:sz w:val="18"/>
                <w:szCs w:val="18"/>
              </w:rPr>
              <w:t>Собівартість послуг без урахування послуг банку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298"/>
            </w:pPr>
            <w:r w:rsidRPr="00BF2427">
              <w:rPr>
                <w:sz w:val="18"/>
                <w:szCs w:val="18"/>
                <w:lang w:val="ru-RU"/>
              </w:rPr>
              <w:t>348,373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41"/>
            </w:pPr>
            <w:r w:rsidRPr="00BF2427">
              <w:rPr>
                <w:sz w:val="18"/>
                <w:szCs w:val="18"/>
                <w:lang w:val="ru-RU"/>
              </w:rPr>
              <w:t>44,244</w:t>
            </w:r>
          </w:p>
        </w:tc>
      </w:tr>
      <w:tr w:rsidR="00A72671" w:rsidRPr="00BF2427" w:rsidTr="00BE7B01">
        <w:trPr>
          <w:trHeight w:hRule="exact" w:val="264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89"/>
            </w:pPr>
            <w:r w:rsidRPr="00BF2427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</w:pPr>
            <w:r>
              <w:rPr>
                <w:sz w:val="18"/>
                <w:szCs w:val="18"/>
              </w:rPr>
              <w:t>Розрахунковий прибуток, усього, у т. ч.: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60"/>
            </w:pPr>
            <w:r w:rsidRPr="00BF2427">
              <w:rPr>
                <w:sz w:val="18"/>
                <w:szCs w:val="18"/>
                <w:lang w:val="ru-RU"/>
              </w:rPr>
              <w:t>13,610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413"/>
            </w:pPr>
            <w:r w:rsidRPr="00BF2427">
              <w:rPr>
                <w:sz w:val="18"/>
                <w:szCs w:val="18"/>
                <w:lang w:val="ru-RU"/>
              </w:rPr>
              <w:t>1,728</w:t>
            </w:r>
          </w:p>
        </w:tc>
      </w:tr>
      <w:tr w:rsidR="00A72671" w:rsidRPr="00BF2427" w:rsidTr="00BE7B01">
        <w:trPr>
          <w:trHeight w:hRule="exact" w:val="49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36"/>
            </w:pPr>
            <w:r w:rsidRPr="00BF2427">
              <w:rPr>
                <w:sz w:val="18"/>
                <w:szCs w:val="18"/>
                <w:lang w:val="ru-RU"/>
              </w:rPr>
              <w:t>7.1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spacing w:line="240" w:lineRule="exact"/>
              <w:ind w:right="778"/>
            </w:pPr>
            <w:r>
              <w:rPr>
                <w:sz w:val="18"/>
                <w:szCs w:val="18"/>
              </w:rPr>
              <w:t>прибуток у тарифі на теплову енергію для потреб населення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55"/>
            </w:pPr>
            <w:r w:rsidRPr="00BF2427">
              <w:rPr>
                <w:sz w:val="18"/>
                <w:szCs w:val="18"/>
                <w:lang w:val="ru-RU"/>
              </w:rPr>
              <w:t>13,610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408"/>
            </w:pPr>
            <w:r w:rsidRPr="00BF2427">
              <w:rPr>
                <w:sz w:val="18"/>
                <w:szCs w:val="18"/>
                <w:lang w:val="ru-RU"/>
              </w:rPr>
              <w:t>1,728</w:t>
            </w:r>
          </w:p>
        </w:tc>
      </w:tr>
      <w:tr w:rsidR="00A72671" w:rsidRPr="00BF2427" w:rsidTr="00BE7B01">
        <w:trPr>
          <w:trHeight w:hRule="exact" w:val="40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31"/>
            </w:pPr>
            <w:r w:rsidRPr="00BF2427">
              <w:rPr>
                <w:sz w:val="18"/>
                <w:szCs w:val="18"/>
                <w:lang w:val="ru-RU"/>
              </w:rPr>
              <w:t>7.2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</w:pPr>
            <w:r>
              <w:rPr>
                <w:sz w:val="18"/>
                <w:szCs w:val="18"/>
              </w:rPr>
              <w:t>плановий прибуток ця послугу, усього, у т. ч.: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84"/>
            </w:pPr>
            <w:r w:rsidRPr="00BF2427">
              <w:rPr>
                <w:sz w:val="18"/>
                <w:szCs w:val="18"/>
                <w:lang w:val="ru-RU"/>
              </w:rPr>
              <w:t>0,000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84"/>
            </w:pPr>
            <w:r w:rsidRPr="00BF2427">
              <w:rPr>
                <w:sz w:val="18"/>
                <w:szCs w:val="18"/>
                <w:lang w:val="ru-RU"/>
              </w:rPr>
              <w:t>0,000</w:t>
            </w:r>
          </w:p>
        </w:tc>
      </w:tr>
      <w:tr w:rsidR="00A72671" w:rsidRPr="00BF2427" w:rsidTr="00BE7B01">
        <w:trPr>
          <w:trHeight w:hRule="exact" w:val="28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</w:pPr>
            <w:r>
              <w:rPr>
                <w:sz w:val="18"/>
                <w:szCs w:val="18"/>
              </w:rPr>
              <w:t>чистий прибуток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84"/>
            </w:pPr>
            <w:r w:rsidRPr="00BF2427">
              <w:rPr>
                <w:sz w:val="18"/>
                <w:szCs w:val="18"/>
                <w:lang w:val="ru-RU"/>
              </w:rPr>
              <w:t>0,000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84"/>
            </w:pPr>
            <w:r w:rsidRPr="00BF2427">
              <w:rPr>
                <w:sz w:val="18"/>
                <w:szCs w:val="18"/>
                <w:lang w:val="ru-RU"/>
              </w:rPr>
              <w:t>0,000</w:t>
            </w:r>
          </w:p>
        </w:tc>
      </w:tr>
      <w:tr w:rsidR="00A72671" w:rsidRPr="00BF2427" w:rsidTr="00BE7B01">
        <w:trPr>
          <w:trHeight w:hRule="exact" w:val="28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</w:pPr>
            <w:r>
              <w:rPr>
                <w:sz w:val="18"/>
                <w:szCs w:val="18"/>
              </w:rPr>
              <w:t>податок на прибуток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79"/>
            </w:pPr>
            <w:r w:rsidRPr="00BF2427">
              <w:rPr>
                <w:sz w:val="18"/>
                <w:szCs w:val="18"/>
                <w:lang w:val="ru-RU"/>
              </w:rPr>
              <w:t>0,000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79"/>
            </w:pPr>
            <w:r w:rsidRPr="00BF2427">
              <w:rPr>
                <w:sz w:val="18"/>
                <w:szCs w:val="18"/>
                <w:lang w:val="ru-RU"/>
              </w:rPr>
              <w:t>0,000</w:t>
            </w:r>
          </w:p>
        </w:tc>
      </w:tr>
      <w:tr w:rsidR="00A72671" w:rsidRPr="00BF2427" w:rsidTr="00BE7B01">
        <w:trPr>
          <w:trHeight w:hRule="exact" w:val="32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74"/>
            </w:pPr>
            <w:r w:rsidRPr="00BF2427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</w:pPr>
            <w:r>
              <w:rPr>
                <w:sz w:val="18"/>
                <w:szCs w:val="18"/>
              </w:rPr>
              <w:t>Послуги банку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79"/>
            </w:pPr>
            <w:r w:rsidRPr="00BF2427">
              <w:rPr>
                <w:sz w:val="18"/>
                <w:szCs w:val="18"/>
                <w:lang w:val="ru-RU"/>
              </w:rPr>
              <w:t>7,387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79"/>
            </w:pPr>
            <w:r w:rsidRPr="00BF2427">
              <w:rPr>
                <w:sz w:val="18"/>
                <w:szCs w:val="18"/>
                <w:lang w:val="ru-RU"/>
              </w:rPr>
              <w:t>0,938</w:t>
            </w:r>
          </w:p>
        </w:tc>
      </w:tr>
      <w:tr w:rsidR="00A72671" w:rsidRPr="00BF2427" w:rsidTr="00BE7B01">
        <w:trPr>
          <w:trHeight w:hRule="exact" w:val="48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65"/>
            </w:pPr>
            <w:r w:rsidRPr="00BF2427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spacing w:line="235" w:lineRule="exact"/>
              <w:ind w:right="178" w:firstLine="5"/>
            </w:pPr>
            <w:r>
              <w:rPr>
                <w:sz w:val="18"/>
                <w:szCs w:val="18"/>
              </w:rPr>
              <w:t>Повна планова собівартість послуг з урахуванням послуг банку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26"/>
            </w:pPr>
            <w:r w:rsidRPr="00BF2427">
              <w:rPr>
                <w:sz w:val="18"/>
                <w:szCs w:val="18"/>
                <w:lang w:val="ru-RU"/>
              </w:rPr>
              <w:t>355,76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74"/>
            </w:pPr>
            <w:r w:rsidRPr="00BF2427">
              <w:rPr>
                <w:sz w:val="18"/>
                <w:szCs w:val="18"/>
                <w:lang w:val="ru-RU"/>
              </w:rPr>
              <w:t>45,18</w:t>
            </w:r>
          </w:p>
        </w:tc>
      </w:tr>
      <w:tr w:rsidR="00A72671" w:rsidRPr="00BF2427" w:rsidTr="00BE7B01">
        <w:trPr>
          <w:trHeight w:hRule="exact" w:val="24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36"/>
            </w:pPr>
            <w:r w:rsidRPr="00BF242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</w:pPr>
            <w:r>
              <w:rPr>
                <w:sz w:val="18"/>
                <w:szCs w:val="18"/>
              </w:rPr>
              <w:t>Вартість послуг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542"/>
            </w:pPr>
            <w:r w:rsidRPr="00BF2427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547"/>
            </w:pPr>
            <w:r w:rsidRPr="00BF2427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</w:tr>
      <w:tr w:rsidR="00A72671" w:rsidRPr="00BF2427" w:rsidTr="00BE7B01">
        <w:trPr>
          <w:trHeight w:hRule="exact" w:val="43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31"/>
            </w:pPr>
            <w:r w:rsidRPr="00BF242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spacing w:line="240" w:lineRule="exact"/>
              <w:ind w:right="821"/>
            </w:pPr>
            <w:r>
              <w:rPr>
                <w:sz w:val="18"/>
                <w:szCs w:val="18"/>
              </w:rPr>
              <w:t>Плановані тарифи на послуги, у т. ч. на послугу з централізованого опалення: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22"/>
            </w:pPr>
            <w:r w:rsidRPr="00BF2427">
              <w:rPr>
                <w:sz w:val="18"/>
                <w:szCs w:val="18"/>
                <w:lang w:val="ru-RU"/>
              </w:rPr>
              <w:t>369,37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70"/>
            </w:pPr>
            <w:r w:rsidRPr="00BF2427">
              <w:rPr>
                <w:sz w:val="18"/>
                <w:szCs w:val="18"/>
                <w:lang w:val="ru-RU"/>
              </w:rPr>
              <w:t>46,91</w:t>
            </w:r>
          </w:p>
        </w:tc>
      </w:tr>
      <w:tr w:rsidR="00A72671" w:rsidRPr="00BF2427" w:rsidTr="00BE7B01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278"/>
            </w:pPr>
            <w:r w:rsidRPr="00BF2427">
              <w:rPr>
                <w:sz w:val="18"/>
                <w:szCs w:val="18"/>
                <w:lang w:val="ru-RU"/>
              </w:rPr>
              <w:t>11.1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</w:pPr>
            <w:r>
              <w:rPr>
                <w:sz w:val="18"/>
                <w:szCs w:val="18"/>
              </w:rPr>
              <w:t>вартість теплової енергії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17"/>
            </w:pPr>
            <w:r w:rsidRPr="00BF2427">
              <w:rPr>
                <w:sz w:val="18"/>
                <w:szCs w:val="18"/>
                <w:lang w:val="ru-RU"/>
              </w:rPr>
              <w:t>353,82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65"/>
            </w:pPr>
            <w:r w:rsidRPr="00BF2427">
              <w:rPr>
                <w:sz w:val="18"/>
                <w:szCs w:val="18"/>
                <w:lang w:val="ru-RU"/>
              </w:rPr>
              <w:t>44,94</w:t>
            </w:r>
          </w:p>
        </w:tc>
      </w:tr>
      <w:tr w:rsidR="00A72671" w:rsidRPr="00BF2427" w:rsidTr="00BE7B01">
        <w:trPr>
          <w:trHeight w:hRule="exact" w:val="29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278"/>
            </w:pPr>
            <w:r w:rsidRPr="00BF2427">
              <w:rPr>
                <w:sz w:val="18"/>
                <w:szCs w:val="18"/>
                <w:lang w:val="ru-RU"/>
              </w:rPr>
              <w:t>11.2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</w:pPr>
            <w:r>
              <w:rPr>
                <w:sz w:val="18"/>
                <w:szCs w:val="18"/>
              </w:rPr>
              <w:t>решта складових тарифу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79"/>
            </w:pPr>
            <w:r w:rsidRPr="00BF2427">
              <w:rPr>
                <w:sz w:val="18"/>
                <w:szCs w:val="18"/>
                <w:lang w:val="ru-RU"/>
              </w:rPr>
              <w:t>15,55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432"/>
            </w:pPr>
            <w:r w:rsidRPr="00BF2427">
              <w:rPr>
                <w:sz w:val="18"/>
                <w:szCs w:val="18"/>
                <w:lang w:val="ru-RU"/>
              </w:rPr>
              <w:t>1,97</w:t>
            </w:r>
          </w:p>
        </w:tc>
      </w:tr>
      <w:tr w:rsidR="00A72671" w:rsidRPr="00BF2427" w:rsidTr="00BE7B01">
        <w:trPr>
          <w:trHeight w:hRule="exact" w:val="43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22"/>
            </w:pPr>
            <w:r w:rsidRPr="00BF242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</w:pPr>
            <w:r>
              <w:rPr>
                <w:sz w:val="18"/>
                <w:szCs w:val="18"/>
              </w:rPr>
              <w:t>Плановані тарифи на послуги з ПДВ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07"/>
            </w:pPr>
            <w:r w:rsidRPr="00BF2427">
              <w:rPr>
                <w:sz w:val="18"/>
                <w:szCs w:val="18"/>
                <w:lang w:val="ru-RU"/>
              </w:rPr>
              <w:t>443,24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65"/>
            </w:pPr>
            <w:r w:rsidRPr="00BF2427">
              <w:rPr>
                <w:sz w:val="18"/>
                <w:szCs w:val="18"/>
                <w:lang w:val="ru-RU"/>
              </w:rPr>
              <w:t>56,29</w:t>
            </w:r>
          </w:p>
        </w:tc>
      </w:tr>
      <w:tr w:rsidR="00A72671" w:rsidRPr="00BF2427" w:rsidTr="00BE7B01">
        <w:trPr>
          <w:trHeight w:hRule="exact" w:val="69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17"/>
            </w:pPr>
            <w:r w:rsidRPr="00BF242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spacing w:line="235" w:lineRule="exact"/>
              <w:ind w:firstLine="24"/>
            </w:pPr>
            <w:r>
              <w:rPr>
                <w:sz w:val="18"/>
                <w:szCs w:val="18"/>
              </w:rPr>
              <w:t>Планований тариф на послугу з централізованого опалення, грн/м.кв за місяць протягом опалювального періоду, з ПДВ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523"/>
            </w:pPr>
            <w:r w:rsidRPr="00BF2427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74"/>
            </w:pPr>
            <w:r w:rsidRPr="00BF2427">
              <w:rPr>
                <w:sz w:val="18"/>
                <w:szCs w:val="18"/>
                <w:lang w:val="ru-RU"/>
              </w:rPr>
              <w:t>10,21</w:t>
            </w:r>
          </w:p>
        </w:tc>
      </w:tr>
      <w:tr w:rsidR="00A72671" w:rsidRPr="00BF2427" w:rsidTr="00BE7B01">
        <w:trPr>
          <w:trHeight w:hRule="exact" w:val="254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322"/>
            </w:pPr>
            <w:r w:rsidRPr="00BF242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</w:pPr>
            <w:r>
              <w:rPr>
                <w:sz w:val="18"/>
                <w:szCs w:val="18"/>
              </w:rPr>
              <w:t>Планована тривалість опалювального періоду, діб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446"/>
            </w:pPr>
            <w:r w:rsidRPr="00BF2427">
              <w:rPr>
                <w:sz w:val="18"/>
                <w:szCs w:val="18"/>
                <w:lang w:val="ru-RU"/>
              </w:rPr>
              <w:t>167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72671" w:rsidRPr="00BF2427" w:rsidRDefault="00A72671" w:rsidP="00BE7B01">
            <w:pPr>
              <w:shd w:val="clear" w:color="auto" w:fill="FFFFFF"/>
              <w:ind w:left="451"/>
            </w:pPr>
            <w:r w:rsidRPr="00BF2427">
              <w:rPr>
                <w:sz w:val="18"/>
                <w:szCs w:val="18"/>
                <w:lang w:val="ru-RU"/>
              </w:rPr>
              <w:t>167</w:t>
            </w:r>
          </w:p>
        </w:tc>
      </w:tr>
    </w:tbl>
    <w:p w:rsidR="00A72671" w:rsidRPr="00CA6ECF" w:rsidRDefault="00A72671" w:rsidP="00EE2A8C">
      <w:pPr>
        <w:rPr>
          <w:lang w:val="en-US"/>
        </w:rPr>
      </w:pPr>
      <w:bookmarkStart w:id="0" w:name="_GoBack"/>
      <w:bookmarkEnd w:id="0"/>
    </w:p>
    <w:sectPr w:rsidR="00A72671" w:rsidRPr="00CA6ECF" w:rsidSect="00EE2A8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ECF"/>
    <w:rsid w:val="000F0BD9"/>
    <w:rsid w:val="003F74D4"/>
    <w:rsid w:val="00A462B3"/>
    <w:rsid w:val="00A72671"/>
    <w:rsid w:val="00BE7B01"/>
    <w:rsid w:val="00BF2427"/>
    <w:rsid w:val="00CA6ECF"/>
    <w:rsid w:val="00EE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290</Words>
  <Characters>1658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Галіч Д. В.</dc:creator>
  <cp:keywords/>
  <dc:description/>
  <cp:lastModifiedBy>YURIY</cp:lastModifiedBy>
  <cp:revision>2</cp:revision>
  <dcterms:created xsi:type="dcterms:W3CDTF">2014-11-27T12:21:00Z</dcterms:created>
  <dcterms:modified xsi:type="dcterms:W3CDTF">2014-12-20T05:52:00Z</dcterms:modified>
</cp:coreProperties>
</file>